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E7EB" w14:textId="6B1444AA"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Social Media Policy</w:t>
      </w:r>
    </w:p>
    <w:p w14:paraId="5B69E1E9"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80C82B0"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Introduction</w:t>
      </w:r>
    </w:p>
    <w:p w14:paraId="62FE58A7"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Cogenhoe United Football Club recognizes the importance of social media in promoting our activities, celebrating our players’ achievements, and engaging with our community. This policy outlines our approach to using social media to ensure that it is used responsibly and in line with our commitment to safeguarding and promoting a positive environment.</w:t>
      </w:r>
    </w:p>
    <w:p w14:paraId="529BD9C8"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FFEA2B3"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Purpose of Social Media</w:t>
      </w:r>
    </w:p>
    <w:p w14:paraId="26B48D16"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Our social media platforms are used to:</w:t>
      </w:r>
    </w:p>
    <w:p w14:paraId="77955995"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79AAC1B"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Promote the Club</w:t>
      </w:r>
      <w:r>
        <w:rPr>
          <w:rFonts w:ascii="System Font" w:hAnsi="System Font" w:cs="System Font"/>
          <w:color w:val="0E0E0E"/>
          <w:kern w:val="0"/>
          <w:sz w:val="28"/>
          <w:szCs w:val="28"/>
        </w:rPr>
        <w:t>: Share news, updates, and highlights from our activities and events.</w:t>
      </w:r>
    </w:p>
    <w:p w14:paraId="43C94EC4"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Celebrate Achievements</w:t>
      </w:r>
      <w:r>
        <w:rPr>
          <w:rFonts w:ascii="System Font" w:hAnsi="System Font" w:cs="System Font"/>
          <w:color w:val="0E0E0E"/>
          <w:kern w:val="0"/>
          <w:sz w:val="28"/>
          <w:szCs w:val="28"/>
        </w:rPr>
        <w:t>: Recognize the accomplishments of our players and teams.</w:t>
      </w:r>
    </w:p>
    <w:p w14:paraId="1CDF8F92"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Engage with the Community</w:t>
      </w:r>
      <w:r>
        <w:rPr>
          <w:rFonts w:ascii="System Font" w:hAnsi="System Font" w:cs="System Font"/>
          <w:color w:val="0E0E0E"/>
          <w:kern w:val="0"/>
          <w:sz w:val="28"/>
          <w:szCs w:val="28"/>
        </w:rPr>
        <w:t>: Foster communication and interaction with supporters, parents, and players.</w:t>
      </w:r>
    </w:p>
    <w:p w14:paraId="479389C3"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218E0C0"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Content Guidelines</w:t>
      </w:r>
    </w:p>
    <w:p w14:paraId="0F72D03D"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2AB6744"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Respect and Positivity</w:t>
      </w:r>
      <w:r>
        <w:rPr>
          <w:rFonts w:ascii="System Font" w:hAnsi="System Font" w:cs="System Font"/>
          <w:color w:val="0E0E0E"/>
          <w:kern w:val="0"/>
          <w:sz w:val="28"/>
          <w:szCs w:val="28"/>
        </w:rPr>
        <w:t>: All content posted on our social media channels should reflect the club’s values and promote a positive environment. Abusive, discriminatory, or inappropriate content will not be tolerated.</w:t>
      </w:r>
    </w:p>
    <w:p w14:paraId="44A56189"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Accuracy</w:t>
      </w:r>
      <w:r>
        <w:rPr>
          <w:rFonts w:ascii="System Font" w:hAnsi="System Font" w:cs="System Font"/>
          <w:color w:val="0E0E0E"/>
          <w:kern w:val="0"/>
          <w:sz w:val="28"/>
          <w:szCs w:val="28"/>
        </w:rPr>
        <w:t>: Ensure that all information shared is accurate and truthful. Misleading or false information is prohibited.</w:t>
      </w:r>
    </w:p>
    <w:p w14:paraId="179BA9B3"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Privacy</w:t>
      </w:r>
      <w:r>
        <w:rPr>
          <w:rFonts w:ascii="System Font" w:hAnsi="System Font" w:cs="System Font"/>
          <w:color w:val="0E0E0E"/>
          <w:kern w:val="0"/>
          <w:sz w:val="28"/>
          <w:szCs w:val="28"/>
        </w:rPr>
        <w:t xml:space="preserve">: Respect the privacy of individuals. Do not share personal information or images of players without consent. All content involving players must comply with our </w:t>
      </w:r>
      <w:hyperlink r:id="rId4" w:history="1">
        <w:r>
          <w:rPr>
            <w:rFonts w:ascii="System Font" w:hAnsi="System Font" w:cs="System Font"/>
            <w:color w:val="0E0E0E"/>
            <w:kern w:val="0"/>
            <w:sz w:val="28"/>
            <w:szCs w:val="28"/>
          </w:rPr>
          <w:t>Photography and Video Consent Policy</w:t>
        </w:r>
      </w:hyperlink>
      <w:r>
        <w:rPr>
          <w:rFonts w:ascii="System Font" w:hAnsi="System Font" w:cs="System Font"/>
          <w:color w:val="0E0E0E"/>
          <w:kern w:val="0"/>
          <w:sz w:val="28"/>
          <w:szCs w:val="28"/>
        </w:rPr>
        <w:t>.</w:t>
      </w:r>
    </w:p>
    <w:p w14:paraId="49CA0534"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636792D"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lastRenderedPageBreak/>
        <w:t>Parental and Guardian Involvement</w:t>
      </w:r>
    </w:p>
    <w:p w14:paraId="52D392A8"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9AE12AC"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Consent</w:t>
      </w:r>
      <w:r>
        <w:rPr>
          <w:rFonts w:ascii="System Font" w:hAnsi="System Font" w:cs="System Font"/>
          <w:color w:val="0E0E0E"/>
          <w:kern w:val="0"/>
          <w:sz w:val="28"/>
          <w:szCs w:val="28"/>
        </w:rPr>
        <w:t xml:space="preserve">: Parents and guardians must provide consent before images or videos of their child are shared on social media. This consent is obtained through our </w:t>
      </w:r>
      <w:hyperlink r:id="rId5" w:history="1">
        <w:r>
          <w:rPr>
            <w:rFonts w:ascii="System Font" w:hAnsi="System Font" w:cs="System Font"/>
            <w:color w:val="0E0E0E"/>
            <w:kern w:val="0"/>
            <w:sz w:val="28"/>
            <w:szCs w:val="28"/>
          </w:rPr>
          <w:t>Photography and Video Consent Policy</w:t>
        </w:r>
      </w:hyperlink>
      <w:r>
        <w:rPr>
          <w:rFonts w:ascii="System Font" w:hAnsi="System Font" w:cs="System Font"/>
          <w:color w:val="0E0E0E"/>
          <w:kern w:val="0"/>
          <w:sz w:val="28"/>
          <w:szCs w:val="28"/>
        </w:rPr>
        <w:t>.</w:t>
      </w:r>
    </w:p>
    <w:p w14:paraId="460F0994"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Communication</w:t>
      </w:r>
      <w:r>
        <w:rPr>
          <w:rFonts w:ascii="System Font" w:hAnsi="System Font" w:cs="System Font"/>
          <w:color w:val="0E0E0E"/>
          <w:kern w:val="0"/>
          <w:sz w:val="28"/>
          <w:szCs w:val="28"/>
        </w:rPr>
        <w:t>: Parents and guardians are encouraged to communicate any concerns about social media content directly to the club.</w:t>
      </w:r>
    </w:p>
    <w:p w14:paraId="49EF5C57"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EB64CD2"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Club Officials and Responsibilities</w:t>
      </w:r>
    </w:p>
    <w:p w14:paraId="32ADFE9D"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80D9D48"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Content Moderation</w:t>
      </w:r>
      <w:r>
        <w:rPr>
          <w:rFonts w:ascii="System Font" w:hAnsi="System Font" w:cs="System Font"/>
          <w:color w:val="0E0E0E"/>
          <w:kern w:val="0"/>
          <w:sz w:val="28"/>
          <w:szCs w:val="28"/>
        </w:rPr>
        <w:t>: Designated club officials are responsible for managing and moderating social media accounts to ensure compliance with this policy.</w:t>
      </w:r>
    </w:p>
    <w:p w14:paraId="1D57C19A"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Training</w:t>
      </w:r>
      <w:r>
        <w:rPr>
          <w:rFonts w:ascii="System Font" w:hAnsi="System Font" w:cs="System Font"/>
          <w:color w:val="0E0E0E"/>
          <w:kern w:val="0"/>
          <w:sz w:val="28"/>
          <w:szCs w:val="28"/>
        </w:rPr>
        <w:t>: Club officials and volunteers will receive training on appropriate social media use and safeguarding practices.</w:t>
      </w:r>
    </w:p>
    <w:p w14:paraId="4AAB00BE"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D486406"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Handling Complaints and Concerns</w:t>
      </w:r>
    </w:p>
    <w:p w14:paraId="7D31FC57"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1AA7E5C"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Reporting Issues</w:t>
      </w:r>
      <w:r>
        <w:rPr>
          <w:rFonts w:ascii="System Font" w:hAnsi="System Font" w:cs="System Font"/>
          <w:color w:val="0E0E0E"/>
          <w:kern w:val="0"/>
          <w:sz w:val="28"/>
          <w:szCs w:val="28"/>
        </w:rPr>
        <w:t>: Any concerns or complaints regarding social media content should be reported to [cogenhoeunitedsecretary@outlook.com]. The club will address these issues promptly and appropriately.</w:t>
      </w:r>
    </w:p>
    <w:p w14:paraId="04BE405B"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Review and Action</w:t>
      </w:r>
      <w:r>
        <w:rPr>
          <w:rFonts w:ascii="System Font" w:hAnsi="System Font" w:cs="System Font"/>
          <w:color w:val="0E0E0E"/>
          <w:kern w:val="0"/>
          <w:sz w:val="28"/>
          <w:szCs w:val="28"/>
        </w:rPr>
        <w:t>: The club will review reported issues and take necessary actions to rectify any breaches of this policy.</w:t>
      </w:r>
    </w:p>
    <w:p w14:paraId="11B787A1"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8DAE82D"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Compliance and Monitoring</w:t>
      </w:r>
    </w:p>
    <w:p w14:paraId="1109DD83"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2839FB7"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Adherence</w:t>
      </w:r>
      <w:r>
        <w:rPr>
          <w:rFonts w:ascii="System Font" w:hAnsi="System Font" w:cs="System Font"/>
          <w:color w:val="0E0E0E"/>
          <w:kern w:val="0"/>
          <w:sz w:val="28"/>
          <w:szCs w:val="28"/>
        </w:rPr>
        <w:t>: All individuals associated with the club must adhere to this policy. Non-compliance may result in disciplinary action.</w:t>
      </w:r>
    </w:p>
    <w:p w14:paraId="4E930100" w14:textId="77777777" w:rsidR="00D45485" w:rsidRDefault="00D45485" w:rsidP="00D45485">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Monitoring</w:t>
      </w:r>
      <w:r>
        <w:rPr>
          <w:rFonts w:ascii="System Font" w:hAnsi="System Font" w:cs="System Font"/>
          <w:color w:val="0E0E0E"/>
          <w:kern w:val="0"/>
          <w:sz w:val="28"/>
          <w:szCs w:val="28"/>
        </w:rPr>
        <w:t>: The club will monitor social media activity to ensure that all content adheres to this policy and the club’s values.</w:t>
      </w:r>
    </w:p>
    <w:p w14:paraId="789A4ED0"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2CE7E64"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lastRenderedPageBreak/>
        <w:t>Contact Information</w:t>
      </w:r>
    </w:p>
    <w:p w14:paraId="56D3B3B2"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 xml:space="preserve">For questions or concerns regarding the </w:t>
      </w:r>
      <w:proofErr w:type="gramStart"/>
      <w:r>
        <w:rPr>
          <w:rFonts w:ascii="System Font" w:hAnsi="System Font" w:cs="System Font"/>
          <w:color w:val="0E0E0E"/>
          <w:kern w:val="0"/>
          <w:sz w:val="28"/>
          <w:szCs w:val="28"/>
        </w:rPr>
        <w:t>Social Media Policy</w:t>
      </w:r>
      <w:proofErr w:type="gramEnd"/>
      <w:r>
        <w:rPr>
          <w:rFonts w:ascii="System Font" w:hAnsi="System Font" w:cs="System Font"/>
          <w:color w:val="0E0E0E"/>
          <w:kern w:val="0"/>
          <w:sz w:val="28"/>
          <w:szCs w:val="28"/>
        </w:rPr>
        <w:t>, please contact us via [cogenhoeunitedsecretary@outlook.com].</w:t>
      </w:r>
    </w:p>
    <w:p w14:paraId="12A186B0"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9B8CB4D" w14:textId="77777777" w:rsidR="00D45485" w:rsidRDefault="00D45485" w:rsidP="00D45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Review and Updates</w:t>
      </w:r>
    </w:p>
    <w:p w14:paraId="3A6F55FB" w14:textId="215C401C" w:rsidR="00CE6653" w:rsidRDefault="00D45485" w:rsidP="00D45485">
      <w:r>
        <w:rPr>
          <w:rFonts w:ascii="System Font" w:hAnsi="System Font" w:cs="System Font"/>
          <w:color w:val="0E0E0E"/>
          <w:kern w:val="0"/>
          <w:sz w:val="28"/>
          <w:szCs w:val="28"/>
        </w:rPr>
        <w:t>This policy is reviewed annually and updated as necessary to reflect changes in legal requirements and best practices.</w:t>
      </w:r>
    </w:p>
    <w:sectPr w:rsidR="00CE6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85"/>
    <w:rsid w:val="00A93BB9"/>
    <w:rsid w:val="00CE6653"/>
    <w:rsid w:val="00D45485"/>
    <w:rsid w:val="00E0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6F312F"/>
  <w15:chartTrackingRefBased/>
  <w15:docId w15:val="{94514C07-D450-074C-9154-F752CD95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4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4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4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4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485"/>
    <w:rPr>
      <w:rFonts w:eastAsiaTheme="majorEastAsia" w:cstheme="majorBidi"/>
      <w:color w:val="272727" w:themeColor="text1" w:themeTint="D8"/>
    </w:rPr>
  </w:style>
  <w:style w:type="paragraph" w:styleId="Title">
    <w:name w:val="Title"/>
    <w:basedOn w:val="Normal"/>
    <w:next w:val="Normal"/>
    <w:link w:val="TitleChar"/>
    <w:uiPriority w:val="10"/>
    <w:qFormat/>
    <w:rsid w:val="00D454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4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4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5485"/>
    <w:rPr>
      <w:i/>
      <w:iCs/>
      <w:color w:val="404040" w:themeColor="text1" w:themeTint="BF"/>
    </w:rPr>
  </w:style>
  <w:style w:type="paragraph" w:styleId="ListParagraph">
    <w:name w:val="List Paragraph"/>
    <w:basedOn w:val="Normal"/>
    <w:uiPriority w:val="34"/>
    <w:qFormat/>
    <w:rsid w:val="00D45485"/>
    <w:pPr>
      <w:ind w:left="720"/>
      <w:contextualSpacing/>
    </w:pPr>
  </w:style>
  <w:style w:type="character" w:styleId="IntenseEmphasis">
    <w:name w:val="Intense Emphasis"/>
    <w:basedOn w:val="DefaultParagraphFont"/>
    <w:uiPriority w:val="21"/>
    <w:qFormat/>
    <w:rsid w:val="00D45485"/>
    <w:rPr>
      <w:i/>
      <w:iCs/>
      <w:color w:val="0F4761" w:themeColor="accent1" w:themeShade="BF"/>
    </w:rPr>
  </w:style>
  <w:style w:type="paragraph" w:styleId="IntenseQuote">
    <w:name w:val="Intense Quote"/>
    <w:basedOn w:val="Normal"/>
    <w:next w:val="Normal"/>
    <w:link w:val="IntenseQuoteChar"/>
    <w:uiPriority w:val="30"/>
    <w:qFormat/>
    <w:rsid w:val="00D45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485"/>
    <w:rPr>
      <w:i/>
      <w:iCs/>
      <w:color w:val="0F4761" w:themeColor="accent1" w:themeShade="BF"/>
    </w:rPr>
  </w:style>
  <w:style w:type="character" w:styleId="IntenseReference">
    <w:name w:val="Intense Reference"/>
    <w:basedOn w:val="DefaultParagraphFont"/>
    <w:uiPriority w:val="32"/>
    <w:qFormat/>
    <w:rsid w:val="00D454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 TargetMode="External"/><Relationship Id="rId4" Type="http://schemas.openxmlformats.org/officeDocument/2006/relationships/hyperlink" Tar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Pickett</dc:creator>
  <cp:keywords/>
  <dc:description/>
  <cp:lastModifiedBy>Gary Pickett</cp:lastModifiedBy>
  <cp:revision>1</cp:revision>
  <dcterms:created xsi:type="dcterms:W3CDTF">2024-07-26T07:56:00Z</dcterms:created>
  <dcterms:modified xsi:type="dcterms:W3CDTF">2024-07-26T07:58:00Z</dcterms:modified>
</cp:coreProperties>
</file>